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M14A1 Propaganda Analysis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George Earle Wade</w:t>
      </w:r>
    </w:p>
    <w:p w:rsidR="00000000" w:rsidDel="00000000" w:rsidP="00000000" w:rsidRDefault="00000000" w:rsidRPr="00000000" w14:paraId="00000004">
      <w:pPr>
        <w:rPr/>
      </w:pPr>
      <w:r w:rsidDel="00000000" w:rsidR="00000000" w:rsidRPr="00000000">
        <w:rPr>
          <w:rtl w:val="0"/>
        </w:rPr>
        <w:t xml:space="preserve">MBS0010010021/11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Chapter 1 - Propaganda As A Tool Against Rational Thinking And The Christian Faith</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To counter propaganda, we must understand the role and methods of propaganda.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rtl w:val="0"/>
        </w:rPr>
        <w:t xml:space="preserve">Propaganda is the dissemination of information—facts, arguments, rumours, half-truths, or lies—to influence public opinion. Deliberateness and a relatively heavy emphasis on manipulation distinguish propaganda from casual conversation or the free and easy exchange of ideas… Deliberateness and a relatively heavy emphasis on manipulation distinguish propaganda from casual conversation or the free and easy exchange of ideas. Propagandists have a specified goal or set of goals. To achieve these, they deliberately select facts, arguments, and displays of symbols and present them in ways they think will have the most effect. To maximize effect, they may omit or distort pertinent facts or simply lie, and they may try to divert the attention of the reactors (the people they are trying to sway) from everything but their own propaganda. </w:t>
      </w:r>
      <w:hyperlink r:id="rId7">
        <w:r w:rsidDel="00000000" w:rsidR="00000000" w:rsidRPr="00000000">
          <w:rPr>
            <w:color w:val="1155cc"/>
            <w:u w:val="single"/>
            <w:rtl w:val="0"/>
          </w:rPr>
          <w:t xml:space="preserve">https://www.britannica.com/topic/propaganda</w:t>
        </w:r>
      </w:hyperlink>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 like the lecturer’s words “Information lacks locomotion till it meets publicity.” Social media on today’s polarized internet provides explosive publicity. It could yet not only undermine, but it might even destroy democracy in the United States. It is certainly changing Christianity in our country. Much of evangelical Christianity embraces immoral politicians to achieve its aims. An opposite Christianity embraces immoral sexual identity politics. Each pushes a propaganda that vilifies the other.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Propaganda may be spontaneous or contrived. We get excited about achievements and successes and we eagerly share our excitement. This is spontaneous and harmless in moderation.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Contrived propaganda may be informative but always intended to persuade. It may also become manipulative, intended to control people’s behavior. The propaganda may appeal to our senses to buy a certain product or dress in a certain manner. Propaganda may be more insidious, intending to control our thoughts, beliefs and actions, and incite us to associate with certain movements.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 recently discovered that while over the air and cable television still prohibit tobacco, wine and liquor advertisements, internet movies apparently permit them. Political parties, lobbying groups, exotic cults have adopted advertising techniques and deceptive strategies to channel people's passions, prejudices, and loyalties.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 person must learn to distinguish useful, factual information from deceptive, crowd control messages. Beware of appeals to emotions.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Chapter 2 - An Introduction To Their Techniques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1 Name Calling - aspersion of one’s character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t xml:space="preserve">The old proverb goes “sticks and stones may break my bones but words will never hurt me.” Unfortunately words can hurt us psychologically and socially. We can suffer loss of self esteem and loss of friends when propaganda attacks our character and reputation, causing us isolation. We don’t want to be considered abnormal, incompetent, or narrow minded. So we feel pressured to join the crowd. Jesus tells us in Matthew 7:13, “Enter through the narrow gate. For wide is the gate and broad is the road that leads to destruction, and many enter through it.” Propaganda appeals to our desire to be liked and belong. Refuse their message and suffer a form of persecution.</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t xml:space="preserve">Sabbath observers are often maligned as legalists, ignoring grace. We don’t however keep the law to be saved (as we’re accused of). Instead we keep the law because we are saved. (*1)</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t xml:space="preserve">“The fear of a bad name is a very powerful technique, and society has been employing it successfully to attack every good thing including the Christian faith.” - lecturer. We buy into supporting gay marriage and strange gender ids because we’re attacked for hate speech when we don’t. We live together because our special friend accuses us of a crippling reliance on antiquated religious morality.</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2 Appeal to Belong - opposite of name calling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t xml:space="preserve">Propagandists can offer us admittance to their clique, ther team. We can belong IF we welcome their exclusive product, their biased message or community. Progressive liberalism and white nationalism are opposing propagandist appeals to belong in the U.S.</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t xml:space="preserve">The ecumenical movement is appealing, but to join we must sacrifice our commitment to certain essentials of the Christian faith(as we see them, at least). Social media and the entertainment media draw us into crowds that can weaken or sever our connection to church. Jesus says in Matthew 18:20 “For where two or three gather in my name, there am I with them.” As our commitment to the world’s values increase, our participation in our church decreases; it loses its appeal. Satan knows this and works to empower our senses to fall for a social and Hollywood appeal to join the rest of the world.</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rtl w:val="0"/>
        </w:rPr>
        <w:t xml:space="preserve">“Appeal of good names has been used to cover up and justify a multitude of sins.” -lecturer. Immorality uphemized as “sexual activity”, adultery as “sexual attraction”, sin a weakness, or as I sometimes hear in church, a mistake. A bribe becomes a tip, fees, or a service-charge (an excuse for restaurants to pay a pitiful $2.13 an hour). Drone operated warfare often results in innocent children killed or maimed. We say such warfare comes with collateral damage. Leaders in the U.S. seems to think monetary damages paid can atone for this so-called collateral </w:t>
      </w:r>
      <w:r w:rsidDel="00000000" w:rsidR="00000000" w:rsidRPr="00000000">
        <w:rPr>
          <w:i w:val="1"/>
          <w:rtl w:val="0"/>
        </w:rPr>
        <w:t xml:space="preserve">damage</w:t>
      </w:r>
      <w:r w:rsidDel="00000000" w:rsidR="00000000" w:rsidRPr="00000000">
        <w:rPr>
          <w:rtl w:val="0"/>
        </w:rPr>
        <w:t xml:space="preserve">.</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t xml:space="preserve">I have personally resented the substitution of the word gay for it’s sociological term homosexuality. Gay is such an approving, empowering word that today gets snickers or disapproval when attempting to say gay as a synonym for a happy, joyous occasion.</w:t>
      </w:r>
    </w:p>
    <w:p w:rsidR="00000000" w:rsidDel="00000000" w:rsidP="00000000" w:rsidRDefault="00000000" w:rsidRPr="00000000" w14:paraId="00000029">
      <w:pPr>
        <w:ind w:left="720" w:firstLine="0"/>
        <w:rPr/>
      </w:pPr>
      <w:r w:rsidDel="00000000" w:rsidR="00000000" w:rsidRPr="00000000">
        <w:rPr>
          <w:rtl w:val="0"/>
        </w:rPr>
        <w:t xml:space="preserve"> </w:t>
      </w:r>
    </w:p>
    <w:p w:rsidR="00000000" w:rsidDel="00000000" w:rsidP="00000000" w:rsidRDefault="00000000" w:rsidRPr="00000000" w14:paraId="0000002A">
      <w:pPr>
        <w:ind w:left="720" w:firstLine="0"/>
        <w:rPr/>
      </w:pPr>
      <w:r w:rsidDel="00000000" w:rsidR="00000000" w:rsidRPr="00000000">
        <w:rPr>
          <w:rtl w:val="0"/>
        </w:rPr>
        <w:t xml:space="preserve">(*2)</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3 Appeal to Professional or Celebrity Authority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t xml:space="preserve">Propagandists in commercials often seek to capitalize on celebrity status to promote products. The celebrity may not even use the product but is paid to endorse it because so many people want to be like the sports or entertainment person. It’s another appeal to the wish to belong. Ronald Regan may have been the first celebrity President in the U.S. More recently we had Donald Trump as a celebrity President. Celebrity sells products, wins elections, gains huge Twitter followers, sells magazines, promotes guns in favor of the second Amendment. </w:t>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rPr>
          <w:rtl w:val="0"/>
        </w:rPr>
        <w:t xml:space="preserve">My favorite Seventh-day Adventist evangelist when I was a teenager told his story of conversion from a life in popular music. My dad, a minister, didn’t favor him, saying this evangelist refused to do follow up visits during the day between evening events. And within ten years this evangelist not only left the ministry. He left the church. My teenaged friends had told me to not pray for them. They said they were getting baptized because they liked the evangelist, not because they were converted into believers.</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rPr>
          <w:rtl w:val="0"/>
        </w:rPr>
        <w:t xml:space="preserve">1 Corinthians. 8:9-13 points out that the careless Christian influence weakens many of his brothers. Paul himself says in verse 13, “Wherefore, if meat make my brother to offend, I will eat no flesh while the world standeth, lest I make my brother to offend.” If I understand, Paul will make it his lifestyle to forego eating meat until Jesus comes if his eating meat will cause his brother to give up the faith. Note that meat was a common synonym for food so I assume Paul refers to some specific meat whether it might be pork or perhaps food offered to an idol, even a grape if blessed in a pagan temple. This particular example would be more at play in Hindu India if it directly refers to food blessed in a pagan temple. We do have temples to various faith groups in the U.S. I just don’t often see them.</w:t>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4 Appeal To Persuasion By Individuals (Testimonials)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ind w:left="720" w:firstLine="0"/>
        <w:rPr/>
      </w:pPr>
      <w:r w:rsidDel="00000000" w:rsidR="00000000" w:rsidRPr="00000000">
        <w:rPr>
          <w:rtl w:val="0"/>
        </w:rPr>
        <w:t xml:space="preserve">Testimonials come from friends and ordinary people like ourselves. I might tell friends about how goji berry extract in capsules gave me lower blood sugars than normal. I’ve only taken them two days but I’m excited by the possibilities. Of course I recently stopped taking Berberine capsules for lowering blood sugar after having a bout of pancreatic inflammation recently. So I’m not a qualified expert in diabetes care, am I? But if I share only my positive testimonial I might influence someone adversely, especially about the Berberine. The case is still open about goji berry supplements.</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ind w:left="720" w:firstLine="0"/>
        <w:rPr/>
      </w:pPr>
      <w:r w:rsidDel="00000000" w:rsidR="00000000" w:rsidRPr="00000000">
        <w:rPr>
          <w:rtl w:val="0"/>
        </w:rPr>
        <w:t xml:space="preserve">I </w:t>
      </w:r>
      <w:r w:rsidDel="00000000" w:rsidR="00000000" w:rsidRPr="00000000">
        <w:rPr>
          <w:rtl w:val="0"/>
        </w:rPr>
        <w:t xml:space="preserve">searched google for “miracle healing ministries” and found a google ad for Jon George Ministries at </w:t>
      </w:r>
      <w:hyperlink r:id="rId8">
        <w:r w:rsidDel="00000000" w:rsidR="00000000" w:rsidRPr="00000000">
          <w:rPr>
            <w:color w:val="1155cc"/>
            <w:rtl w:val="0"/>
          </w:rPr>
          <w:t xml:space="preserve">https://www.jongeorgeministries.com/testimonies/?gclid=Cj0KCQiApL2QBhC8ARIsAGMm-KEIEEB-O8UmTQPQ17Xe5_gN9nLlH5lFTJzG_G-bzaXpzMzkNuP5vHcaAnWhEALw_wcB</w:t>
        </w:r>
      </w:hyperlink>
      <w:r w:rsidDel="00000000" w:rsidR="00000000" w:rsidRPr="00000000">
        <w:rPr>
          <w:rtl w:val="0"/>
        </w:rPr>
        <w:t xml:space="preserve"> . The page shows 45 video testimonies for cancer healing, suicide rescue, stomach and bladder healings, autism defeated, Parkinson’s healing (</w:t>
      </w:r>
      <w:r w:rsidDel="00000000" w:rsidR="00000000" w:rsidRPr="00000000">
        <w:rPr>
          <w:i w:val="1"/>
          <w:rtl w:val="0"/>
        </w:rPr>
        <w:t xml:space="preserve">my wife has early stage Parkinson’s</w:t>
      </w:r>
      <w:r w:rsidDel="00000000" w:rsidR="00000000" w:rsidRPr="00000000">
        <w:rPr>
          <w:rtl w:val="0"/>
        </w:rPr>
        <w:t xml:space="preserve">), sight restored, thyroid healed, diabetes cured. </w:t>
      </w:r>
      <w:r w:rsidDel="00000000" w:rsidR="00000000" w:rsidRPr="00000000">
        <w:rPr>
          <w:i w:val="1"/>
          <w:rtl w:val="0"/>
        </w:rPr>
        <w:t xml:space="preserve">Maybe I should ask Jon George to cure my diabetes</w:t>
      </w:r>
      <w:r w:rsidDel="00000000" w:rsidR="00000000" w:rsidRPr="00000000">
        <w:rPr>
          <w:rtl w:val="0"/>
        </w:rPr>
        <w:t xml:space="preserve">? This is a </w:t>
      </w:r>
      <w:r w:rsidDel="00000000" w:rsidR="00000000" w:rsidRPr="00000000">
        <w:rPr>
          <w:i w:val="1"/>
          <w:rtl w:val="0"/>
        </w:rPr>
        <w:t xml:space="preserve">google ad</w:t>
      </w:r>
      <w:r w:rsidDel="00000000" w:rsidR="00000000" w:rsidRPr="00000000">
        <w:rPr>
          <w:rtl w:val="0"/>
        </w:rPr>
        <w:t xml:space="preserve"> on the first page of my search. Note: I know nothing else about Jon George Ministries. The ministry may be legitimate! But is smells of propaganda because of its heavy emphasis on testimonials. Note also that the testimonials go on at 15 per page, dynamically expanding on each forward click. The forward links go well beyond the 3 pages I initially saw?</w:t>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t xml:space="preserve">Testimonials focus on the human experience. As if these experiences justify our purchase, proof we need to adopt someone’s experience as our own without more evidence. </w:t>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ind w:left="720" w:firstLine="0"/>
        <w:rPr/>
      </w:pPr>
      <w:r w:rsidDel="00000000" w:rsidR="00000000" w:rsidRPr="00000000">
        <w:rPr>
          <w:rtl w:val="0"/>
        </w:rPr>
        <w:t xml:space="preserve">I will go on to say though that Christian experience and testimonies get one’s attention. Someone might look at Christianity and the Bible with a more open mind should I let my light shine. At least if my light is the reflection from Jesus, the Light of the world. Someone may see a light coming through me and in time see the Source of that light. Luke 11:33, John 8:12, Matthew 5:16</w:t>
      </w:r>
    </w:p>
    <w:p w:rsidR="00000000" w:rsidDel="00000000" w:rsidP="00000000" w:rsidRDefault="00000000" w:rsidRPr="00000000" w14:paraId="0000003D">
      <w:pPr>
        <w:ind w:left="720" w:firstLine="0"/>
        <w:rPr/>
      </w:pPr>
      <w:r w:rsidDel="00000000" w:rsidR="00000000" w:rsidRPr="00000000">
        <w:rPr>
          <w:rtl w:val="0"/>
        </w:rPr>
        <w:t xml:space="preserve">“Let your light so shine before men, that they may see your good works, and glorify your Father which is in heaven.”</w:t>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5 Appeal To Tricky Implications (Half Truths &amp; White Lies)</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720" w:firstLine="0"/>
        <w:rPr/>
      </w:pPr>
      <w:r w:rsidDel="00000000" w:rsidR="00000000" w:rsidRPr="00000000">
        <w:rPr>
          <w:rtl w:val="0"/>
        </w:rPr>
        <w:t xml:space="preserve">A truth about the Bible is sometimes stated by a critic in a way that implies questioning reliability. The critic may begin saying “the main purpose of the Bible is to illuminate and guide men in matters of spiritual truth". He may follow by saying, “obviously, the main purpose of the Bible is not to illuminate man about scientific truth”. The words </w:t>
      </w:r>
      <w:r w:rsidDel="00000000" w:rsidR="00000000" w:rsidRPr="00000000">
        <w:rPr>
          <w:i w:val="1"/>
          <w:rtl w:val="0"/>
        </w:rPr>
        <w:t xml:space="preserve">main truth</w:t>
      </w:r>
      <w:r w:rsidDel="00000000" w:rsidR="00000000" w:rsidRPr="00000000">
        <w:rPr>
          <w:rtl w:val="0"/>
        </w:rPr>
        <w:t xml:space="preserve"> in the statement make the follow up statement in fact true. But it also implies that the Bible is untrue in regard to its rudimentary words on science. I can’t imagine someone expecting the Bible to speak in detail on all the branches of science, using 21st century vocabulary.</w:t>
      </w:r>
    </w:p>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rPr>
          <w:rtl w:val="0"/>
        </w:rPr>
        <w:t xml:space="preserve">These words we read in the Bible could be understood properly by men without telescopes, microscopes, quantum computers, and the mushroomed mathematics available to us today. But the implication we hear from scientists  is that God was either pathetic in his knowledge of science or that he more or less lied in the Bible about the complexity we know today about the universe. Of course this critic may also promote evolution to explain the origins of life. If God instead created the universe, then God remains light years ahead of our most brilliant scientists who haven discovered how to create life.</w:t>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6 The Bandwagon Effect or the Childish Argument - Everybody Else Does It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rtl w:val="0"/>
        </w:rPr>
        <w:t xml:space="preserve">Political parties have always championed the success of getting the bandwagon following. In sports I’ve sometimes heard a fan cheering a team until it loses and then switching to enthusiasm for the winning team. It is easy to be carried forward with the enthusiasm surrounding us. And the child who is denied going to the unsupervised party </w:t>
      </w:r>
      <w:r w:rsidDel="00000000" w:rsidR="00000000" w:rsidRPr="00000000">
        <w:rPr>
          <w:i w:val="1"/>
          <w:rtl w:val="0"/>
        </w:rPr>
        <w:t xml:space="preserve">feels</w:t>
      </w:r>
      <w:r w:rsidDel="00000000" w:rsidR="00000000" w:rsidRPr="00000000">
        <w:rPr>
          <w:rtl w:val="0"/>
        </w:rPr>
        <w:t xml:space="preserve"> uncomfortably isolated and harmed</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ind w:left="720" w:firstLine="0"/>
        <w:rPr/>
      </w:pPr>
      <w:r w:rsidDel="00000000" w:rsidR="00000000" w:rsidRPr="00000000">
        <w:rPr>
          <w:rtl w:val="0"/>
        </w:rPr>
        <w:t xml:space="preserve">I’ve read the story of Ignaz Semmelweis who pioneered washing hands between examining women in the Vienna, Austria maternity ward. I did not realize he committed suicide from the stress of his fellow doctors who ignored his hygiene discovery. They continued to cross infect patients who often died from their infantile refusal to take the time to wash their hands. </w:t>
      </w:r>
      <w:r w:rsidDel="00000000" w:rsidR="00000000" w:rsidRPr="00000000">
        <w:rPr>
          <w:i w:val="1"/>
          <w:rtl w:val="0"/>
        </w:rPr>
        <w:t xml:space="preserve">Doctors continued to do what doctors had always done</w:t>
      </w:r>
      <w:r w:rsidDel="00000000" w:rsidR="00000000" w:rsidRPr="00000000">
        <w:rPr>
          <w:rtl w:val="0"/>
        </w:rPr>
        <w:t xml:space="preserve">, refusing to side with this doctor’s unconventional medical methods. “A little dirt never hurt anyone.”</w:t>
      </w:r>
    </w:p>
    <w:p w:rsidR="00000000" w:rsidDel="00000000" w:rsidP="00000000" w:rsidRDefault="00000000" w:rsidRPr="00000000" w14:paraId="0000004A">
      <w:pPr>
        <w:ind w:left="720" w:firstLine="0"/>
        <w:rPr/>
      </w:pPr>
      <w:r w:rsidDel="00000000" w:rsidR="00000000" w:rsidRPr="00000000">
        <w:rPr>
          <w:rtl w:val="0"/>
        </w:rPr>
      </w:r>
    </w:p>
    <w:p w:rsidR="00000000" w:rsidDel="00000000" w:rsidP="00000000" w:rsidRDefault="00000000" w:rsidRPr="00000000" w14:paraId="0000004B">
      <w:pPr>
        <w:ind w:left="720" w:firstLine="0"/>
        <w:rPr/>
      </w:pPr>
      <w:r w:rsidDel="00000000" w:rsidR="00000000" w:rsidRPr="00000000">
        <w:rPr>
          <w:rtl w:val="0"/>
        </w:rPr>
        <w:t xml:space="preserve">People buy new cars or SUVs because their neighbor does. They cohabitate because everyone else does, even as attending members of a church that teaches abstinence until married. </w:t>
      </w:r>
      <w:r w:rsidDel="00000000" w:rsidR="00000000" w:rsidRPr="00000000">
        <w:rPr>
          <w:b w:val="1"/>
          <w:i w:val="1"/>
          <w:rtl w:val="0"/>
        </w:rPr>
        <w:t xml:space="preserve">Everyone can’t be wrong</w:t>
      </w:r>
      <w:r w:rsidDel="00000000" w:rsidR="00000000" w:rsidRPr="00000000">
        <w:rPr>
          <w:b w:val="1"/>
          <w:rtl w:val="0"/>
        </w:rPr>
        <w:t xml:space="preserve"> </w:t>
      </w:r>
      <w:r w:rsidDel="00000000" w:rsidR="00000000" w:rsidRPr="00000000">
        <w:rPr>
          <w:rtl w:val="0"/>
        </w:rPr>
        <w:t xml:space="preserve">is often the common standard. </w:t>
      </w:r>
    </w:p>
    <w:p w:rsidR="00000000" w:rsidDel="00000000" w:rsidP="00000000" w:rsidRDefault="00000000" w:rsidRPr="00000000" w14:paraId="0000004C">
      <w:pPr>
        <w:ind w:left="720" w:firstLine="0"/>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7. Card-stacking (Outright Deception)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ind w:left="720" w:firstLine="0"/>
        <w:rPr/>
      </w:pPr>
      <w:r w:rsidDel="00000000" w:rsidR="00000000" w:rsidRPr="00000000">
        <w:rPr>
          <w:rtl w:val="0"/>
        </w:rPr>
        <w:t xml:space="preserve">I’m not sure I catch the full explanation of card stacking. Most of the content in this section dwelt on tainted surveys. Political polls are surveys. In the U.S. I understand most polls contact only people with home phones, not cell phones. That results in inaccuracies although not nefarious ones. The lecturer’s example of a sexual activity survey by a porn content provider asking its subscribers their answers would of course skew the results. It might not be so harmful if only published by the porn provider. But if picked up by a general news or religious publisher without attributing source  information providing the survey sample makeup, readers would get a maligned version of national sexual practices.</w:t>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ind w:left="720" w:firstLine="0"/>
        <w:rPr/>
      </w:pPr>
      <w:r w:rsidDel="00000000" w:rsidR="00000000" w:rsidRPr="00000000">
        <w:rPr>
          <w:rtl w:val="0"/>
        </w:rPr>
        <w:t xml:space="preserve">The term card stacking brought to my mind the common sales practice of asking leading questions intended to get easy “Yes” or committing answers. Then progressively getting “Yes” answers to finally getting the “Yes, I will buy” answer. Some of these progressive questions might be “Would you want this in blue? Large or small size? Would you prefer to pay on delivery or through easy credit terms? You may or may not consider this card stacking, or you may even approve this technique. But did you intend to speak only of descriptive surveys?</w:t>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rPr>
          <w:rtl w:val="0"/>
        </w:rPr>
        <w:t xml:space="preserve">I understand surveys can be skewed by carefully asking the question to elicit a preferred answer. </w:t>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8 Titillation And Teasing (Fantasy Manipulation)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ind w:left="720" w:firstLine="0"/>
        <w:rPr/>
      </w:pPr>
      <w:r w:rsidDel="00000000" w:rsidR="00000000" w:rsidRPr="00000000">
        <w:rPr>
          <w:rtl w:val="0"/>
        </w:rPr>
        <w:t xml:space="preserve">This section focuses on sexual fantasy. I didn’t get the impression this is a common technique to specifically attack Christians. I see this as a technique of Satan and greedy or manipulative commercial businesses to capitalize on people’s human desires, to fantasize about more than the good life we already have. It abuses our higher desire to live moral lives that God in the Bible teaches. He desires our pleasure within the scope of heavenly morality. Satan diminishes our capacity, barring conversion or reconversion, to appreciate God’s spiritual truth. Satan diminishes our ability to enjoy the senses God intended for our joy in him.</w:t>
      </w:r>
    </w:p>
    <w:p w:rsidR="00000000" w:rsidDel="00000000" w:rsidP="00000000" w:rsidRDefault="00000000" w:rsidRPr="00000000" w14:paraId="00000058">
      <w:pPr>
        <w:ind w:left="720" w:firstLine="0"/>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The books and presentations from communists, atheists, humanists, the so-called rationalists, theological radicals, and almost everyone who delights in attacking the Christian faith are loaded with Propaganda Techniques. Thus we must recognize them and know how to counter them.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 Chapter 3 Combinations Of Their Techniques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Propaganda Combined With Mind Manipulation (Seduction)</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Our mind is the greater part of who we are. The attractions appealing to our sinful nature enter into our mind. What looks good, sounds good, feels, sounds, and tastes good all interact with our mind. The secular world sees little if anything wrong with trying to control our mind. They invent subtle techniques to enter and manipulate our mind. Two favorites are 1. Repeated exposure and 2. Emotional Manipulation that distracts us from logical reasoning.</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1. Mind Manipulation By Repeated Exposure To Propaganda</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ind w:left="720" w:firstLine="0"/>
        <w:rPr/>
      </w:pPr>
      <w:r w:rsidDel="00000000" w:rsidR="00000000" w:rsidRPr="00000000">
        <w:rPr>
          <w:rtl w:val="0"/>
        </w:rPr>
        <w:t xml:space="preserve">The human mind is built by God to resist what shocks or repulses us. Coffee, liquor, and tobacco initially taste bad. But when we repeatedly partake, perhaps to belong in the group or due to advertisements or to feel grown up, we overcome our distaste and enjoy (or imagine we enjoy) and indulge in pleasures repugnant to our natural selves. We become desensitized to the awful and subsequently seek it.</w:t>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ind w:left="720" w:firstLine="0"/>
        <w:rPr/>
      </w:pPr>
      <w:r w:rsidDel="00000000" w:rsidR="00000000" w:rsidRPr="00000000">
        <w:rPr>
          <w:rtl w:val="0"/>
        </w:rPr>
        <w:t xml:space="preserve">Alcohol represses our sense of shame and we may do what we would not otherwise. Sometimes we even forget what we shamefully did. Men sexually seduce women with alcohol. Sometimes neither remembers the other’s name.</w:t>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ind w:left="720" w:firstLine="0"/>
        <w:rPr/>
      </w:pPr>
      <w:r w:rsidDel="00000000" w:rsidR="00000000" w:rsidRPr="00000000">
        <w:rPr>
          <w:rtl w:val="0"/>
        </w:rPr>
        <w:t xml:space="preserve">Indulging in what shocks even once begins a slippery slope. The world, including the spiritual world, knows this. The secular world celebrates this, teaching moderation in even shocking things is a good thing. Children are exposed to this thinking through spooky stories. This conditions many to try other spooky experiences. Eventually fear of spooky stories can lead to seek more challenging thrills. Each, in time, becomes flat and we seek a bigger thrill.</w:t>
      </w:r>
    </w:p>
    <w:p w:rsidR="00000000" w:rsidDel="00000000" w:rsidP="00000000" w:rsidRDefault="00000000" w:rsidRPr="00000000" w14:paraId="00000068">
      <w:pPr>
        <w:ind w:left="720" w:firstLine="0"/>
        <w:rPr/>
      </w:pPr>
      <w:r w:rsidDel="00000000" w:rsidR="00000000" w:rsidRPr="00000000">
        <w:rPr>
          <w:rtl w:val="0"/>
        </w:rPr>
      </w:r>
    </w:p>
    <w:p w:rsidR="00000000" w:rsidDel="00000000" w:rsidP="00000000" w:rsidRDefault="00000000" w:rsidRPr="00000000" w14:paraId="00000069">
      <w:pPr>
        <w:ind w:left="720" w:firstLine="0"/>
        <w:rPr/>
      </w:pPr>
      <w:r w:rsidDel="00000000" w:rsidR="00000000" w:rsidRPr="00000000">
        <w:rPr>
          <w:rtl w:val="0"/>
        </w:rPr>
        <w:t xml:space="preserve">Media leads to cruder, uglier extremes. Children see murder perhaps many times a day, even in rich neighborhoods where crime isn’t out in the open on the streets. They grow up to virtually shoot others in video games. Parents feel this is better than what they might be into on actual streets. We have so many school shootings in the U.S. We already have more conjested prisons than most other countries do.</w:t>
      </w:r>
    </w:p>
    <w:p w:rsidR="00000000" w:rsidDel="00000000" w:rsidP="00000000" w:rsidRDefault="00000000" w:rsidRPr="00000000" w14:paraId="0000006A">
      <w:pPr>
        <w:ind w:left="720" w:firstLine="0"/>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2. Mind Manipulation By Bypassing Reason</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ind w:left="720" w:firstLine="0"/>
        <w:rPr/>
      </w:pPr>
      <w:r w:rsidDel="00000000" w:rsidR="00000000" w:rsidRPr="00000000">
        <w:rPr>
          <w:rtl w:val="0"/>
        </w:rPr>
        <w:t xml:space="preserve">We should make decisions relying primarily on information and reason. But our feelings/emotions often enter the picture when making decisions. Advertisers often appeal to emotion more than reason. Sometimes this may simply resolve to an item being on sale today. I may buy primarily because I’m told it will cost more tomorrow. If I went home without buying it today I may very well decide tonight that I can very easily do without it or even realize I don’t want it.</w:t>
      </w:r>
    </w:p>
    <w:p w:rsidR="00000000" w:rsidDel="00000000" w:rsidP="00000000" w:rsidRDefault="00000000" w:rsidRPr="00000000" w14:paraId="0000006E">
      <w:pPr>
        <w:ind w:left="720" w:firstLine="0"/>
        <w:rPr/>
      </w:pPr>
      <w:r w:rsidDel="00000000" w:rsidR="00000000" w:rsidRPr="00000000">
        <w:rPr>
          <w:rtl w:val="0"/>
        </w:rPr>
      </w:r>
    </w:p>
    <w:p w:rsidR="00000000" w:rsidDel="00000000" w:rsidP="00000000" w:rsidRDefault="00000000" w:rsidRPr="00000000" w14:paraId="0000006F">
      <w:pPr>
        <w:ind w:left="720" w:firstLine="0"/>
        <w:rPr/>
      </w:pPr>
      <w:r w:rsidDel="00000000" w:rsidR="00000000" w:rsidRPr="00000000">
        <w:rPr>
          <w:rtl w:val="0"/>
        </w:rPr>
        <w:t xml:space="preserve">I don’t understand the population control/wriggling like worms example the lecturer gives. But I do understand the fear of young women putting off marriage and children to get established in a career first. They get so invested in their career, which may not progress as rapidly as youth imagines it will, and they reach mid 30s to even mid 40s single. They want children but … they eventually need medically assisted pregnancies to have a hope of a child. And they often raise this child as a single mother, still stressed by the business of their profession.</w:t>
      </w:r>
    </w:p>
    <w:p w:rsidR="00000000" w:rsidDel="00000000" w:rsidP="00000000" w:rsidRDefault="00000000" w:rsidRPr="00000000" w14:paraId="00000070">
      <w:pPr>
        <w:ind w:left="720" w:firstLine="0"/>
        <w:rPr/>
      </w:pPr>
      <w:r w:rsidDel="00000000" w:rsidR="00000000" w:rsidRPr="00000000">
        <w:rPr>
          <w:rtl w:val="0"/>
        </w:rPr>
      </w:r>
    </w:p>
    <w:p w:rsidR="00000000" w:rsidDel="00000000" w:rsidP="00000000" w:rsidRDefault="00000000" w:rsidRPr="00000000" w14:paraId="00000071">
      <w:pPr>
        <w:ind w:left="720" w:firstLine="0"/>
        <w:rPr/>
      </w:pPr>
      <w:r w:rsidDel="00000000" w:rsidR="00000000" w:rsidRPr="00000000">
        <w:rPr>
          <w:rtl w:val="0"/>
        </w:rPr>
        <w:t xml:space="preserve">We usually use social media to show our successes, charming children and spouses. We send Christmas letters highlighting our promotions and wonderfully exciting vacations. But in our minds we know we face struggles. Our careers stagnate, our spouse and we ourselves gain wrinkles and belly sags or bulges. The media provides this solution and that solution. Our feelings override reason and we do our part to enrich businesses that appeal to our feelings.</w:t>
      </w:r>
    </w:p>
    <w:p w:rsidR="00000000" w:rsidDel="00000000" w:rsidP="00000000" w:rsidRDefault="00000000" w:rsidRPr="00000000" w14:paraId="00000072">
      <w:pPr>
        <w:ind w:left="720" w:firstLine="0"/>
        <w:rPr/>
      </w:pPr>
      <w:r w:rsidDel="00000000" w:rsidR="00000000" w:rsidRPr="00000000">
        <w:rPr>
          <w:rtl w:val="0"/>
        </w:rPr>
      </w:r>
    </w:p>
    <w:p w:rsidR="00000000" w:rsidDel="00000000" w:rsidP="00000000" w:rsidRDefault="00000000" w:rsidRPr="00000000" w14:paraId="00000073">
      <w:pPr>
        <w:ind w:left="720" w:firstLine="0"/>
        <w:rPr/>
      </w:pPr>
      <w:r w:rsidDel="00000000" w:rsidR="00000000" w:rsidRPr="00000000">
        <w:rPr>
          <w:rtl w:val="0"/>
        </w:rPr>
        <w:t xml:space="preserve">I used to watch videos that promised blood sugar control. I fear needing insulin injections someday. I used to click on and watch videos promising solutions. Now I just delete these emails. </w:t>
      </w:r>
    </w:p>
    <w:p w:rsidR="00000000" w:rsidDel="00000000" w:rsidP="00000000" w:rsidRDefault="00000000" w:rsidRPr="00000000" w14:paraId="00000074">
      <w:pPr>
        <w:ind w:left="720" w:firstLine="0"/>
        <w:rPr/>
      </w:pPr>
      <w:r w:rsidDel="00000000" w:rsidR="00000000" w:rsidRPr="00000000">
        <w:rPr>
          <w:rtl w:val="0"/>
        </w:rPr>
      </w:r>
    </w:p>
    <w:p w:rsidR="00000000" w:rsidDel="00000000" w:rsidP="00000000" w:rsidRDefault="00000000" w:rsidRPr="00000000" w14:paraId="00000075">
      <w:pPr>
        <w:ind w:left="720" w:firstLine="0"/>
        <w:rPr>
          <w:i w:val="1"/>
        </w:rPr>
      </w:pPr>
      <w:r w:rsidDel="00000000" w:rsidR="00000000" w:rsidRPr="00000000">
        <w:rPr>
          <w:rtl w:val="0"/>
        </w:rPr>
        <w:t xml:space="preserve">Products can only go so far in improving our looks, our stamina and health, our social standing. And many products are simply dressed up, better packaged, more effectively (but often dishonestly) promoted versions of snake oil foisted on gullible people at street fairs a hundred years ago. They appeal to human emotion without proven ingredients and track records. They often depend on glitzy testimonials by celebrities paid to shill for the company. </w:t>
      </w:r>
      <w:r w:rsidDel="00000000" w:rsidR="00000000" w:rsidRPr="00000000">
        <w:rPr>
          <w:i w:val="1"/>
          <w:rtl w:val="0"/>
        </w:rPr>
        <w:t xml:space="preserve">It works because we fall for it.</w:t>
      </w:r>
    </w:p>
    <w:p w:rsidR="00000000" w:rsidDel="00000000" w:rsidP="00000000" w:rsidRDefault="00000000" w:rsidRPr="00000000" w14:paraId="00000076">
      <w:pPr>
        <w:ind w:left="720" w:firstLine="0"/>
        <w:rPr/>
      </w:pPr>
      <w:r w:rsidDel="00000000" w:rsidR="00000000" w:rsidRPr="00000000">
        <w:rPr>
          <w:rtl w:val="0"/>
        </w:rPr>
      </w:r>
    </w:p>
    <w:p w:rsidR="00000000" w:rsidDel="00000000" w:rsidP="00000000" w:rsidRDefault="00000000" w:rsidRPr="00000000" w14:paraId="00000077">
      <w:pPr>
        <w:ind w:left="720" w:firstLine="0"/>
        <w:rPr/>
      </w:pPr>
      <w:r w:rsidDel="00000000" w:rsidR="00000000" w:rsidRPr="00000000">
        <w:rPr>
          <w:rtl w:val="0"/>
        </w:rPr>
        <w:t xml:space="preserve">Young men and women volunteer to the armed services based on the illusion of glory, easy promises of career paths, and world travel. But the army traditionally needs infantry men. Little travel opportunities open up off base or off port. And glory comes to the survivors without injury. Most in the U.S. aren’t permitted the 20 years to retire with a pension. But military recruiters paint a pretty picture and ‘promise’ whatever you want.</w:t>
      </w:r>
    </w:p>
    <w:p w:rsidR="00000000" w:rsidDel="00000000" w:rsidP="00000000" w:rsidRDefault="00000000" w:rsidRPr="00000000" w14:paraId="00000078">
      <w:pPr>
        <w:ind w:left="720" w:firstLine="0"/>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Bad name techniques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We often redefine words. Discipline is associated with punishment and physical beatings or Catholic nun knuckle rappings. Temperance and abstinence are associated with fun dampening, straightlaced hell preaching ministers and old ladies. These good things are treated as if they are bad things.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For a reason I fail to understand, the lecturer brings Leviticus 11:4-6 into this bad name section. Science books sometimes try to undermine the Bible because English translations reference the rabbit to chew the cud. And of course our modern thinking says the rabbit has one stomach and does not chew the cud. The rabbit does rechew the portion of its feces that isn’t fully digested, gaining a nutritional bacteria that remains. We call this </w:t>
      </w:r>
      <w:r w:rsidDel="00000000" w:rsidR="00000000" w:rsidRPr="00000000">
        <w:rPr>
          <w:i w:val="1"/>
          <w:rtl w:val="0"/>
        </w:rPr>
        <w:t xml:space="preserve">reflection</w:t>
      </w:r>
      <w:r w:rsidDel="00000000" w:rsidR="00000000" w:rsidRPr="00000000">
        <w:rPr>
          <w:rtl w:val="0"/>
        </w:rPr>
        <w:t xml:space="preserve"> since it differs from the cows’ </w:t>
      </w:r>
      <w:r w:rsidDel="00000000" w:rsidR="00000000" w:rsidRPr="00000000">
        <w:rPr>
          <w:i w:val="1"/>
          <w:rtl w:val="0"/>
        </w:rPr>
        <w:t xml:space="preserve">rumination</w:t>
      </w:r>
      <w:r w:rsidDel="00000000" w:rsidR="00000000" w:rsidRPr="00000000">
        <w:rPr>
          <w:rtl w:val="0"/>
        </w:rPr>
        <w:t xml:space="preserve">. </w:t>
      </w:r>
      <w:hyperlink r:id="rId9">
        <w:r w:rsidDel="00000000" w:rsidR="00000000" w:rsidRPr="00000000">
          <w:rPr>
            <w:color w:val="1155cc"/>
            <w:u w:val="single"/>
            <w:rtl w:val="0"/>
          </w:rPr>
          <w:t xml:space="preserve">https://carm.org/bible-difficulties/do-the-badger-and-rabbit-chew-the-cud/</w:t>
        </w:r>
      </w:hyperlink>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Maybe the lecturer shows this example because it gives the Bible a bad name? It is easy to see that the ancients didn’t necessarily use specific differentiating words; rechewing is rechewing, even when not through the same process.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 also didn’t understand the lecturer’s association of censorship with bad words techniques. I do understand that censoring what is inconvenient to your argument is unfair. Innocent persons have been convicted when prosecutors have done this.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Propaganda Techniques And The Theological Radicals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 The lecturer labels Christian liberals as really radicals who use propaganda to promote views opposed to fundamental Bible beliefs. I did just read about schisms among Mennonite conferences. I would have thought Mennonites are extremely conservative.  Many Mennonite ministers welcome gays into their congregations, even into leadership positions. They do this because gay marriage is love and Christians should love and respect love. Also because young members may leave the church otherwise. Mennonite membership has already declined in the past twenty years. This would, I assume, represent a form of creating liberal, radical leadership. I don’t have the link for this any more, but here’s another. http://america.aljazeera.com/articles/2015/7/26/mennonites-struggle-with-same-sex-marriage.html</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I think of liberal Christianity as it exists in the Seventh-day Adventist Church. Very conservative Adventists hold to the King James Bible only. More relaxed conservatives prefer the Clear Word Bible, a paraphrase written by a member of our church which is sold by our Adventist Book Center but not endorsed by the denomination. Liberals prefer a parallel Bible. I personally think that BibleGateway is the ultimate parallel Bible. And extreme liberals prefer gender neutral bibles. The most conservative and most liberal are those most likely to leave the Adventist church. I consider myself a conservative SDA but I prefer liberal SDA Bible study and language. My wife by these definitions is a Conservative SDA, yet we think mostly alike except that she will more readily accept church positions on issues whereas I would be more amenable to discussion, more study and debate.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So I’m uncomfortable with the lecturer’s expressions regarding liberals. I see it being  conservatives bringing the adulterous woman before Jesus. And I see the liberals approving when Jesus gives the woman a second chance. I see the liberals visiting the Samaritan woman with Jesus. The disciples I believe were avast to spend three days in the Samaritan village. But give them credit! Despite not understanding and feeling good about it, they stayed with Jesus. That’s what we must steadfastly do when we don’t understand (when we get swayed by popular political propaganda, in church or outside of church).</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t xml:space="preserve">Of course, I know the lecturer appreciates the second chance that grace offers us. And I understand  that many churches have developed a social gospel grounded on a half view of biblical truth. </w:t>
      </w:r>
      <w:r w:rsidDel="00000000" w:rsidR="00000000" w:rsidRPr="00000000">
        <w:rPr>
          <w:b w:val="1"/>
          <w:rtl w:val="0"/>
        </w:rPr>
        <w:t xml:space="preserve">And a half view equates closely with a non-biblical view.</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Chapter - 4 Analyzing/Countering Propaganda</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Contrived propaganda is war to control and manipulate our minds, whether or not we want to participate. Awareness is not sufficient to resist. We must be able to analyze propaganda to escape its verbal and emotional trap, especially the emotional trap the propagandist intends to drown us in. An effective response is to ask intelligent questions intended to expose the propagandist’s methodical trap and expose his manipulation.</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Who is the propagandist ? Who does he represent, where does his loyalty lie? Is his aim primarily to benefit me or to benefit himself and possibly his funders? What emotions or fears drive him to spread his propaganda?</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What techniques of propaganda does he use? Are these techniques ethical? If not ethical, what does that say about him as a person of integrity?</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Is the propagandist objective? Does he present the whole truth? If not, why is he subjective and what motivates him to hide or suppress part of the truth?</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And I must ask myself, Am I going to permit myself to be influenced, manipulated, and exploited by the tactics of the propagandist?</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We can directly ask these questions as we become more confident in our ability to analyze and take a leadership role. But even when inexperienced, we can ponder these questions analytically, listen carefully for the clues and determine to research as necessary.</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Ideally parents take an active role in worship and Bible study. Encourage questions about the stories heard in Sabbath or Sunday school, sit with children as they read a few texts of scripture to experience first hand study. Hopefully parents counter such things as evolutionary explanations children experience in museums, in school and on TV or videos. In Deuteronomy 6:5-9 we read</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ind w:left="720" w:firstLine="0"/>
        <w:rPr/>
      </w:pPr>
      <w:r w:rsidDel="00000000" w:rsidR="00000000" w:rsidRPr="00000000">
        <w:rPr>
          <w:rtl w:val="0"/>
        </w:rPr>
        <w:t xml:space="preserve">5. Love the Lord your God with all your heart and with all your soul and with all your strength. 6 These commandments that I give you today </w:t>
      </w:r>
      <w:r w:rsidDel="00000000" w:rsidR="00000000" w:rsidRPr="00000000">
        <w:rPr>
          <w:i w:val="1"/>
          <w:rtl w:val="0"/>
        </w:rPr>
        <w:t xml:space="preserve">are to be on your hearts. 7 Impress them on your children</w:t>
      </w:r>
      <w:r w:rsidDel="00000000" w:rsidR="00000000" w:rsidRPr="00000000">
        <w:rPr>
          <w:rtl w:val="0"/>
        </w:rPr>
        <w:t xml:space="preserve">. Talk about them when you sit at home and when you walk along the road, when you lie down and when you get up. 8 Tie them as symbols on your hands and bind them on your foreheads. 9 Write them on the doorframes of your houses and on your gates.</w:t>
      </w:r>
    </w:p>
    <w:p w:rsidR="00000000" w:rsidDel="00000000" w:rsidP="00000000" w:rsidRDefault="00000000" w:rsidRPr="00000000" w14:paraId="0000009E">
      <w:pPr>
        <w:ind w:left="720" w:firstLine="0"/>
        <w:rPr/>
      </w:pPr>
      <w:r w:rsidDel="00000000" w:rsidR="00000000" w:rsidRPr="00000000">
        <w:rPr>
          <w:rtl w:val="0"/>
        </w:rPr>
      </w:r>
    </w:p>
    <w:p w:rsidR="00000000" w:rsidDel="00000000" w:rsidP="00000000" w:rsidRDefault="00000000" w:rsidRPr="00000000" w14:paraId="0000009F">
      <w:pPr>
        <w:rPr>
          <w:i w:val="1"/>
        </w:rPr>
      </w:pPr>
      <w:r w:rsidDel="00000000" w:rsidR="00000000" w:rsidRPr="00000000">
        <w:rPr>
          <w:rtl w:val="0"/>
        </w:rPr>
        <w:t xml:space="preserve">We as Christian parents have a responsibility to share our confidence in the Bible and in God and Jesus every day with our children. They must learn that it is our natural way of life to depend on God and to share our confident belief with others. They must see us understanding the world’s events and our personal everyday ups and downs in the context of our God </w:t>
      </w:r>
      <w:r w:rsidDel="00000000" w:rsidR="00000000" w:rsidRPr="00000000">
        <w:rPr>
          <w:i w:val="1"/>
          <w:rtl w:val="0"/>
        </w:rPr>
        <w:t xml:space="preserve">whom we can count on.</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b w:val="1"/>
          <w:rtl w:val="0"/>
        </w:rPr>
        <w:t xml:space="preserve">Repeated experiences (</w:t>
      </w:r>
      <w:r w:rsidDel="00000000" w:rsidR="00000000" w:rsidRPr="00000000">
        <w:rPr>
          <w:rtl w:val="0"/>
        </w:rPr>
        <w:t xml:space="preserve">yes, it works both ways!</w:t>
      </w:r>
      <w:r w:rsidDel="00000000" w:rsidR="00000000" w:rsidRPr="00000000">
        <w:rPr>
          <w:b w:val="1"/>
          <w:rtl w:val="0"/>
        </w:rPr>
        <w:t xml:space="preserve">)</w:t>
      </w:r>
      <w:r w:rsidDel="00000000" w:rsidR="00000000" w:rsidRPr="00000000">
        <w:rPr>
          <w:rtl w:val="0"/>
        </w:rPr>
        <w:t xml:space="preserve"> in God’s grace and love build our character and understanding to recognize good from evil, never wavering in our confidence in our God, the God who reaches out to draw all men and women to him. - John 12:32</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Questions to ask yourself regarding your personal media consumption:</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numPr>
          <w:ilvl w:val="0"/>
          <w:numId w:val="1"/>
        </w:numPr>
        <w:ind w:left="720" w:hanging="360"/>
        <w:rPr>
          <w:u w:val="none"/>
        </w:rPr>
      </w:pPr>
      <w:r w:rsidDel="00000000" w:rsidR="00000000" w:rsidRPr="00000000">
        <w:rPr>
          <w:rtl w:val="0"/>
        </w:rPr>
        <w:t xml:space="preserve">Are the TV and videos I watch, the music I listen to, and the books, magazines, and websites that I peruse what I want my family to know I spend time with?</w:t>
      </w:r>
    </w:p>
    <w:p w:rsidR="00000000" w:rsidDel="00000000" w:rsidP="00000000" w:rsidRDefault="00000000" w:rsidRPr="00000000" w14:paraId="000000A6">
      <w:pPr>
        <w:numPr>
          <w:ilvl w:val="0"/>
          <w:numId w:val="1"/>
        </w:numPr>
        <w:ind w:left="720" w:hanging="360"/>
        <w:rPr>
          <w:u w:val="none"/>
        </w:rPr>
      </w:pPr>
      <w:r w:rsidDel="00000000" w:rsidR="00000000" w:rsidRPr="00000000">
        <w:rPr>
          <w:rtl w:val="0"/>
        </w:rPr>
        <w:t xml:space="preserve">If yes, does it involve enjoying sex, sexual passions, violence or any kind of perverted activity?</w:t>
      </w:r>
    </w:p>
    <w:p w:rsidR="00000000" w:rsidDel="00000000" w:rsidP="00000000" w:rsidRDefault="00000000" w:rsidRPr="00000000" w14:paraId="000000A7">
      <w:pPr>
        <w:numPr>
          <w:ilvl w:val="0"/>
          <w:numId w:val="1"/>
        </w:numPr>
        <w:ind w:left="720" w:hanging="360"/>
        <w:rPr>
          <w:u w:val="none"/>
        </w:rPr>
      </w:pPr>
      <w:r w:rsidDel="00000000" w:rsidR="00000000" w:rsidRPr="00000000">
        <w:rPr>
          <w:rtl w:val="0"/>
        </w:rPr>
        <w:t xml:space="preserve">Again, if so, are these professional oriented sources of information to benefit me without the primary intent to arouse sexual passion and disappoint my maker?</w:t>
      </w:r>
    </w:p>
    <w:p w:rsidR="00000000" w:rsidDel="00000000" w:rsidP="00000000" w:rsidRDefault="00000000" w:rsidRPr="00000000" w14:paraId="000000A8">
      <w:pPr>
        <w:numPr>
          <w:ilvl w:val="0"/>
          <w:numId w:val="1"/>
        </w:numPr>
        <w:ind w:left="720" w:hanging="360"/>
        <w:rPr>
          <w:u w:val="none"/>
        </w:rPr>
      </w:pPr>
      <w:r w:rsidDel="00000000" w:rsidR="00000000" w:rsidRPr="00000000">
        <w:rPr>
          <w:rtl w:val="0"/>
        </w:rPr>
        <w:t xml:space="preserve">Does the media I enjoy help me to become a better, cleaner, and more mature person?</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If your answer finds you enjoy these injurious entertainments, then hopefully you aren’t so controlled by these manipulations of your mind and soul that you can’t harshly choose to rid your life of them.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The propagandist exaggerates the pleasures and securities of his product, or he heightens your sense of hurt or loss to believe you must have what he pushes. He then promises joy and security coupled with alleviation of pain and insecurity. Most of us fall into his manipulative trap too often.</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The techniques of product sales pitches are also adopted by motivated people who attack the Bible and the Christian faith. If we haven’t learned to recognize these pitches and preferably ignore but at least resist, we risk losing our Christian faith.</w:t>
      </w:r>
    </w:p>
    <w:p w:rsidR="00000000" w:rsidDel="00000000" w:rsidP="00000000" w:rsidRDefault="00000000" w:rsidRPr="00000000" w14:paraId="000000AF">
      <w:pPr>
        <w:ind w:left="720" w:firstLine="0"/>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_____________________________</w:t>
      </w:r>
      <w:r w:rsidDel="00000000" w:rsidR="00000000" w:rsidRPr="00000000">
        <w:rPr>
          <w:rtl w:val="0"/>
        </w:rPr>
      </w:r>
    </w:p>
    <w:p w:rsidR="00000000" w:rsidDel="00000000" w:rsidP="00000000" w:rsidRDefault="00000000" w:rsidRPr="00000000" w14:paraId="000000B1">
      <w:pPr>
        <w:ind w:left="720" w:firstLine="0"/>
        <w:rPr/>
      </w:pPr>
      <w:r w:rsidDel="00000000" w:rsidR="00000000" w:rsidRPr="00000000">
        <w:rPr>
          <w:rtl w:val="0"/>
        </w:rPr>
      </w:r>
    </w:p>
    <w:p w:rsidR="00000000" w:rsidDel="00000000" w:rsidP="00000000" w:rsidRDefault="00000000" w:rsidRPr="00000000" w14:paraId="000000B2">
      <w:pPr>
        <w:ind w:left="720" w:firstLine="0"/>
        <w:rPr/>
      </w:pPr>
      <w:r w:rsidDel="00000000" w:rsidR="00000000" w:rsidRPr="00000000">
        <w:rPr>
          <w:rtl w:val="0"/>
        </w:rPr>
      </w:r>
    </w:p>
    <w:p w:rsidR="00000000" w:rsidDel="00000000" w:rsidP="00000000" w:rsidRDefault="00000000" w:rsidRPr="00000000" w14:paraId="000000B3">
      <w:pPr>
        <w:numPr>
          <w:ilvl w:val="0"/>
          <w:numId w:val="2"/>
        </w:numPr>
        <w:ind w:left="720" w:hanging="360"/>
        <w:rPr>
          <w:u w:val="none"/>
        </w:rPr>
      </w:pPr>
      <w:r w:rsidDel="00000000" w:rsidR="00000000" w:rsidRPr="00000000">
        <w:rPr>
          <w:rtl w:val="0"/>
        </w:rPr>
        <w:t xml:space="preserve">“And if we consent, He will so identify Himself with our thoughts and aims, so blend our hearts and minds into conformity to His will, that when obeying Him we shall be but carrying out our own impulses.” — Desire of Ages</w:t>
      </w:r>
    </w:p>
    <w:p w:rsidR="00000000" w:rsidDel="00000000" w:rsidP="00000000" w:rsidRDefault="00000000" w:rsidRPr="00000000" w14:paraId="000000B4">
      <w:pPr>
        <w:numPr>
          <w:ilvl w:val="0"/>
          <w:numId w:val="2"/>
        </w:numPr>
        <w:ind w:left="720" w:hanging="360"/>
        <w:rPr>
          <w:u w:val="none"/>
        </w:rPr>
      </w:pPr>
      <w:r w:rsidDel="00000000" w:rsidR="00000000" w:rsidRPr="00000000">
        <w:rPr>
          <w:rtl w:val="0"/>
        </w:rPr>
        <w:t xml:space="preserve">James and Peter tell us something different that might cover a multitude of sins, although I wouldn’t personally attempt to define their exact meanings.</w:t>
      </w:r>
    </w:p>
    <w:p w:rsidR="00000000" w:rsidDel="00000000" w:rsidP="00000000" w:rsidRDefault="00000000" w:rsidRPr="00000000" w14:paraId="000000B5">
      <w:pPr>
        <w:numPr>
          <w:ilvl w:val="1"/>
          <w:numId w:val="2"/>
        </w:numPr>
        <w:ind w:left="1440" w:hanging="360"/>
        <w:rPr>
          <w:u w:val="none"/>
        </w:rPr>
      </w:pPr>
      <w:r w:rsidDel="00000000" w:rsidR="00000000" w:rsidRPr="00000000">
        <w:rPr>
          <w:rtl w:val="0"/>
        </w:rPr>
        <w:t xml:space="preserve">James 5:20 Let him know, that he which converteth the sinner from the error of his way shall save a soul from death, and shall hide a multitude of sins.</w:t>
      </w:r>
    </w:p>
    <w:p w:rsidR="00000000" w:rsidDel="00000000" w:rsidP="00000000" w:rsidRDefault="00000000" w:rsidRPr="00000000" w14:paraId="000000B6">
      <w:pPr>
        <w:numPr>
          <w:ilvl w:val="1"/>
          <w:numId w:val="2"/>
        </w:numPr>
        <w:ind w:left="1440" w:hanging="360"/>
        <w:rPr>
          <w:u w:val="none"/>
        </w:rPr>
      </w:pPr>
      <w:r w:rsidDel="00000000" w:rsidR="00000000" w:rsidRPr="00000000">
        <w:rPr>
          <w:rtl w:val="0"/>
        </w:rPr>
        <w:t xml:space="preserve">1 Peter 4:8 And above all things have fervent charity among yourselves: for charity shall cover the multitude of sins.</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_____________________________</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1. How this module helped your studies</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ind w:left="720" w:firstLine="0"/>
        <w:rPr/>
      </w:pPr>
      <w:r w:rsidDel="00000000" w:rsidR="00000000" w:rsidRPr="00000000">
        <w:rPr>
          <w:rtl w:val="0"/>
        </w:rPr>
        <w:t xml:space="preserve">I must carefully consider that what I say for biblical teaching isn’t contaminated by manipulation. I do generally qualify that what I share is my understanding. </w:t>
      </w:r>
    </w:p>
    <w:p w:rsidR="00000000" w:rsidDel="00000000" w:rsidP="00000000" w:rsidRDefault="00000000" w:rsidRPr="00000000" w14:paraId="000000BD">
      <w:pPr>
        <w:ind w:left="720" w:firstLine="0"/>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2. What new lessons you learned</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ind w:left="720" w:firstLine="0"/>
        <w:rPr>
          <w:b w:val="1"/>
        </w:rPr>
      </w:pPr>
      <w:r w:rsidDel="00000000" w:rsidR="00000000" w:rsidRPr="00000000">
        <w:rPr>
          <w:b w:val="1"/>
          <w:i w:val="1"/>
          <w:rtl w:val="0"/>
        </w:rPr>
        <w:t xml:space="preserve">Everyone can’t be wrong</w:t>
      </w:r>
      <w:r w:rsidDel="00000000" w:rsidR="00000000" w:rsidRPr="00000000">
        <w:rPr>
          <w:b w:val="1"/>
          <w:rtl w:val="0"/>
        </w:rPr>
        <w:t xml:space="preserve"> is often the common standard.</w:t>
      </w:r>
    </w:p>
    <w:p w:rsidR="00000000" w:rsidDel="00000000" w:rsidP="00000000" w:rsidRDefault="00000000" w:rsidRPr="00000000" w14:paraId="000000C1">
      <w:pPr>
        <w:ind w:left="720" w:firstLine="0"/>
        <w:rPr>
          <w:b w:val="1"/>
        </w:rPr>
      </w:pPr>
      <w:r w:rsidDel="00000000" w:rsidR="00000000" w:rsidRPr="00000000">
        <w:rPr>
          <w:rtl w:val="0"/>
        </w:rPr>
      </w:r>
    </w:p>
    <w:p w:rsidR="00000000" w:rsidDel="00000000" w:rsidP="00000000" w:rsidRDefault="00000000" w:rsidRPr="00000000" w14:paraId="000000C2">
      <w:pPr>
        <w:ind w:left="720" w:firstLine="0"/>
        <w:rPr/>
      </w:pPr>
      <w:r w:rsidDel="00000000" w:rsidR="00000000" w:rsidRPr="00000000">
        <w:rPr>
          <w:rtl w:val="0"/>
        </w:rPr>
        <w:t xml:space="preserve">I’d say most Christians respond the same way about the Ten Commandments. Jesus is clear on what was fulfilled in Luke 24:44. Choosing to believe the whole law pronounced in the Old Testament is fulfilled by Jesus may be a convenient way to justify non-reformation on the day of rest, accepting the Council of Laodicea’s Canon 29:</w:t>
      </w:r>
    </w:p>
    <w:p w:rsidR="00000000" w:rsidDel="00000000" w:rsidP="00000000" w:rsidRDefault="00000000" w:rsidRPr="00000000" w14:paraId="000000C3">
      <w:pPr>
        <w:ind w:left="720" w:firstLine="0"/>
        <w:rPr/>
      </w:pPr>
      <w:r w:rsidDel="00000000" w:rsidR="00000000" w:rsidRPr="00000000">
        <w:rPr>
          <w:rtl w:val="0"/>
        </w:rPr>
      </w:r>
    </w:p>
    <w:p w:rsidR="00000000" w:rsidDel="00000000" w:rsidP="00000000" w:rsidRDefault="00000000" w:rsidRPr="00000000" w14:paraId="000000C4">
      <w:pPr>
        <w:ind w:left="1440" w:firstLine="0"/>
        <w:rPr/>
      </w:pPr>
      <w:r w:rsidDel="00000000" w:rsidR="00000000" w:rsidRPr="00000000">
        <w:rPr>
          <w:rtl w:val="0"/>
        </w:rPr>
        <w:t xml:space="preserve">Christians must not judaize by resting on the Sabbath, but must work on that day, rather honouring the Lord's Day; and, if they can, resting then as Christians. But if any shall be found to be judaizers, let them be anathema from Christ. https://www.newadvent.org/fathers/3806.htm</w:t>
      </w:r>
    </w:p>
    <w:p w:rsidR="00000000" w:rsidDel="00000000" w:rsidP="00000000" w:rsidRDefault="00000000" w:rsidRPr="00000000" w14:paraId="000000C5">
      <w:pPr>
        <w:ind w:left="1440" w:firstLine="0"/>
        <w:rPr/>
      </w:pPr>
      <w:r w:rsidDel="00000000" w:rsidR="00000000" w:rsidRPr="00000000">
        <w:rPr>
          <w:rtl w:val="0"/>
        </w:rPr>
      </w:r>
    </w:p>
    <w:p w:rsidR="00000000" w:rsidDel="00000000" w:rsidP="00000000" w:rsidRDefault="00000000" w:rsidRPr="00000000" w14:paraId="000000C6">
      <w:pPr>
        <w:ind w:left="720" w:firstLine="0"/>
        <w:rPr/>
      </w:pPr>
      <w:r w:rsidDel="00000000" w:rsidR="00000000" w:rsidRPr="00000000">
        <w:rPr>
          <w:rtl w:val="0"/>
        </w:rPr>
        <w:t xml:space="preserve">Obviously Christians continued at least into the fourth century worshipping on the Sabbath. Constantine, the first emperor to identify with Christianity, so wanted to separate Christians from Jews that he ordered Easter celebrated on a different time from Passover. So illogical! This injunction and apparent rationale to no longer rest on the Sabbath seems to cement the impression that the change came from a biased attitude against Jews rather than for any scriptural reason.</w:t>
      </w:r>
    </w:p>
    <w:p w:rsidR="00000000" w:rsidDel="00000000" w:rsidP="00000000" w:rsidRDefault="00000000" w:rsidRPr="00000000" w14:paraId="000000C7">
      <w:pPr>
        <w:ind w:left="720" w:firstLine="0"/>
        <w:rPr/>
      </w:pPr>
      <w:r w:rsidDel="00000000" w:rsidR="00000000" w:rsidRPr="00000000">
        <w:rPr>
          <w:rtl w:val="0"/>
        </w:rPr>
      </w:r>
    </w:p>
    <w:p w:rsidR="00000000" w:rsidDel="00000000" w:rsidP="00000000" w:rsidRDefault="00000000" w:rsidRPr="00000000" w14:paraId="000000C8">
      <w:pPr>
        <w:ind w:left="720" w:firstLine="0"/>
        <w:rPr/>
      </w:pPr>
      <w:r w:rsidDel="00000000" w:rsidR="00000000" w:rsidRPr="00000000">
        <w:rPr>
          <w:rtl w:val="0"/>
        </w:rPr>
        <w:t xml:space="preserve">Of course, Diacletian’s persecution of Christians who refused to worship only pagan gods ended with the ascension of Constantine over The previous quartet of emperors. So compromise was easier to accept, perhaps even welcome. https://en.m.wikipedia.org/wiki/Diocletianic_Persecution#:~:text=The%20Diocletianic%20or%20Great%20Persecution,comply%20with%20traditional%20religious%20practices.</w:t>
      </w:r>
    </w:p>
    <w:p w:rsidR="00000000" w:rsidDel="00000000" w:rsidP="00000000" w:rsidRDefault="00000000" w:rsidRPr="00000000" w14:paraId="000000C9">
      <w:pPr>
        <w:ind w:left="720" w:firstLine="0"/>
        <w:rPr/>
      </w:pPr>
      <w:r w:rsidDel="00000000" w:rsidR="00000000" w:rsidRPr="00000000">
        <w:rPr>
          <w:rtl w:val="0"/>
        </w:rPr>
      </w:r>
    </w:p>
    <w:p w:rsidR="00000000" w:rsidDel="00000000" w:rsidP="00000000" w:rsidRDefault="00000000" w:rsidRPr="00000000" w14:paraId="000000CA">
      <w:pPr>
        <w:ind w:left="720" w:firstLine="0"/>
        <w:rPr/>
      </w:pPr>
      <w:r w:rsidDel="00000000" w:rsidR="00000000" w:rsidRPr="00000000">
        <w:rPr>
          <w:rtl w:val="0"/>
        </w:rPr>
        <w:t xml:space="preserve">Hitler praised Luther the reformer for his late in life antisemetic teachings. I wonder if these beliefs stalled Luther in his reforms. I find that Luther even let Germany to persecute and deport Jews during his time. </w:t>
      </w:r>
      <w:hyperlink r:id="rId10">
        <w:r w:rsidDel="00000000" w:rsidR="00000000" w:rsidRPr="00000000">
          <w:rPr>
            <w:color w:val="1155cc"/>
            <w:u w:val="single"/>
            <w:rtl w:val="0"/>
          </w:rPr>
          <w:t xml:space="preserve">https://www.ajc.org/news/on-luther-and-his-lies</w:t>
        </w:r>
      </w:hyperlink>
      <w:r w:rsidDel="00000000" w:rsidR="00000000" w:rsidRPr="00000000">
        <w:rPr>
          <w:rtl w:val="0"/>
        </w:rPr>
      </w:r>
    </w:p>
    <w:p w:rsidR="00000000" w:rsidDel="00000000" w:rsidP="00000000" w:rsidRDefault="00000000" w:rsidRPr="00000000" w14:paraId="000000CB">
      <w:pPr>
        <w:ind w:left="720" w:firstLine="0"/>
        <w:rPr/>
      </w:pPr>
      <w:r w:rsidDel="00000000" w:rsidR="00000000" w:rsidRPr="00000000">
        <w:rPr>
          <w:rtl w:val="0"/>
        </w:rPr>
      </w:r>
    </w:p>
    <w:p w:rsidR="00000000" w:rsidDel="00000000" w:rsidP="00000000" w:rsidRDefault="00000000" w:rsidRPr="00000000" w14:paraId="000000CC">
      <w:pPr>
        <w:ind w:left="720" w:firstLine="0"/>
        <w:rPr/>
      </w:pPr>
      <w:r w:rsidDel="00000000" w:rsidR="00000000" w:rsidRPr="00000000">
        <w:rPr>
          <w:rtl w:val="0"/>
        </w:rPr>
        <w:t xml:space="preserve">Luther saw Christianity so clearly, that he thought Jews would respond to logic and evidence of Jesus as the Messiah. They disappointed him when they didn’t. Maybe if they had responded positively to Christ at his urging, Luther might have adopted the Sabbath they would have shared. We all are sometimes blind to evidence. They resisted according to their perceptions.</w:t>
      </w:r>
    </w:p>
    <w:p w:rsidR="00000000" w:rsidDel="00000000" w:rsidP="00000000" w:rsidRDefault="00000000" w:rsidRPr="00000000" w14:paraId="000000CD">
      <w:pPr>
        <w:ind w:left="720" w:firstLine="0"/>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3. Your critical evaluation on the topic. We mean what is the shortcoming you see in the text, your suggestions for improvement.</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ind w:left="720" w:firstLine="0"/>
        <w:rPr/>
      </w:pPr>
      <w:r w:rsidDel="00000000" w:rsidR="00000000" w:rsidRPr="00000000">
        <w:rPr>
          <w:rtl w:val="0"/>
        </w:rPr>
        <w:t xml:space="preserve">I would recommend a statement regarding Christian testimonials, our sharing of what the Lord has done for us. Or do you advise against Christian witness of our experiences with God and perhaps other believers? I felt that section 4 of chapter 2 left me hanging on that question.</w:t>
      </w:r>
    </w:p>
    <w:p w:rsidR="00000000" w:rsidDel="00000000" w:rsidP="00000000" w:rsidRDefault="00000000" w:rsidRPr="00000000" w14:paraId="000000D2">
      <w:pPr>
        <w:ind w:left="720" w:firstLine="0"/>
        <w:rPr/>
      </w:pPr>
      <w:r w:rsidDel="00000000" w:rsidR="00000000" w:rsidRPr="00000000">
        <w:rPr>
          <w:rtl w:val="0"/>
        </w:rPr>
      </w:r>
    </w:p>
    <w:p w:rsidR="00000000" w:rsidDel="00000000" w:rsidP="00000000" w:rsidRDefault="00000000" w:rsidRPr="00000000" w14:paraId="000000D3">
      <w:pPr>
        <w:ind w:left="720" w:firstLine="0"/>
        <w:rPr/>
      </w:pPr>
      <w:r w:rsidDel="00000000" w:rsidR="00000000" w:rsidRPr="00000000">
        <w:rPr>
          <w:rtl w:val="0"/>
        </w:rPr>
        <w:t xml:space="preserve">Who is “false-cult known as the children of God” mentioned in section 5 of chapter 5? If this should be the Israelites, please explain.</w:t>
      </w:r>
    </w:p>
    <w:p w:rsidR="00000000" w:rsidDel="00000000" w:rsidP="00000000" w:rsidRDefault="00000000" w:rsidRPr="00000000" w14:paraId="000000D4">
      <w:pPr>
        <w:ind w:left="720" w:firstLine="0"/>
        <w:rPr/>
      </w:pPr>
      <w:r w:rsidDel="00000000" w:rsidR="00000000" w:rsidRPr="00000000">
        <w:rPr>
          <w:rtl w:val="0"/>
        </w:rPr>
      </w:r>
    </w:p>
    <w:p w:rsidR="00000000" w:rsidDel="00000000" w:rsidP="00000000" w:rsidRDefault="00000000" w:rsidRPr="00000000" w14:paraId="000000D5">
      <w:pPr>
        <w:ind w:left="720" w:firstLine="0"/>
        <w:rPr/>
      </w:pPr>
      <w:r w:rsidDel="00000000" w:rsidR="00000000" w:rsidRPr="00000000">
        <w:rPr>
          <w:rtl w:val="0"/>
        </w:rPr>
      </w:r>
    </w:p>
    <w:p w:rsidR="00000000" w:rsidDel="00000000" w:rsidP="00000000" w:rsidRDefault="00000000" w:rsidRPr="00000000" w14:paraId="000000D6">
      <w:pPr>
        <w:ind w:left="720" w:firstLine="0"/>
        <w:rPr/>
      </w:pPr>
      <w:r w:rsidDel="00000000" w:rsidR="00000000" w:rsidRPr="00000000">
        <w:rPr>
          <w:rtl w:val="0"/>
        </w:rPr>
        <w:t xml:space="preserve">For a reason I fail to understand, the lecturer brings Leviticus 11:4-6 into this bad name section. Science books sometimes try to undermine the Bible because English translations reference the rabbit to chew the cud. And of course our modern thinking says the rabbit has one stomach and does not chew the cud. The rabbit does rechew the portion of its feces that isn’t fully digested, a nutritional bacteria remains. We call this </w:t>
      </w:r>
      <w:r w:rsidDel="00000000" w:rsidR="00000000" w:rsidRPr="00000000">
        <w:rPr>
          <w:i w:val="1"/>
          <w:rtl w:val="0"/>
        </w:rPr>
        <w:t xml:space="preserve">reflection</w:t>
      </w:r>
      <w:r w:rsidDel="00000000" w:rsidR="00000000" w:rsidRPr="00000000">
        <w:rPr>
          <w:rtl w:val="0"/>
        </w:rPr>
        <w:t xml:space="preserve"> since it differs from the cows’ </w:t>
      </w:r>
      <w:r w:rsidDel="00000000" w:rsidR="00000000" w:rsidRPr="00000000">
        <w:rPr>
          <w:i w:val="1"/>
          <w:rtl w:val="0"/>
        </w:rPr>
        <w:t xml:space="preserve">rumination</w:t>
      </w:r>
      <w:r w:rsidDel="00000000" w:rsidR="00000000" w:rsidRPr="00000000">
        <w:rPr>
          <w:rtl w:val="0"/>
        </w:rPr>
        <w:t xml:space="preserve">. </w:t>
      </w:r>
      <w:hyperlink r:id="rId11">
        <w:r w:rsidDel="00000000" w:rsidR="00000000" w:rsidRPr="00000000">
          <w:rPr>
            <w:color w:val="1155cc"/>
            <w:u w:val="single"/>
            <w:rtl w:val="0"/>
          </w:rPr>
          <w:t xml:space="preserve">https://carm.org/bible-difficulties/do-the-badger-and-rabbit-chew-the-cud/</w:t>
        </w:r>
      </w:hyperlink>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ind w:left="720" w:firstLine="0"/>
        <w:rPr/>
      </w:pPr>
      <w:r w:rsidDel="00000000" w:rsidR="00000000" w:rsidRPr="00000000">
        <w:rPr>
          <w:rtl w:val="0"/>
        </w:rPr>
        <w:t xml:space="preserve">Maybe the lecturer shows this example because it gives the Bible a bad name? It is easy to see that the ancients didn’t necessarily use specific differentiating words; rechewing is rechewing, even when not through the same process.</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ind w:left="720" w:firstLine="0"/>
        <w:rPr/>
      </w:pPr>
      <w:r w:rsidDel="00000000" w:rsidR="00000000" w:rsidRPr="00000000">
        <w:rPr>
          <w:rtl w:val="0"/>
        </w:rPr>
        <w:t xml:space="preserve">I also didn’t understand the lecturer’s association of censorship with bad words techniques. I do understand that censoring what is inconvenient to your argument is unfair. Innocent persons have been convicted when prosecutors have done this.</w:t>
      </w:r>
    </w:p>
    <w:p w:rsidR="00000000" w:rsidDel="00000000" w:rsidP="00000000" w:rsidRDefault="00000000" w:rsidRPr="00000000" w14:paraId="000000DB">
      <w:pPr>
        <w:ind w:left="720" w:firstLine="0"/>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 4. How does this lesson help you?</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ind w:left="720" w:firstLine="0"/>
        <w:rPr/>
      </w:pPr>
      <w:r w:rsidDel="00000000" w:rsidR="00000000" w:rsidRPr="00000000">
        <w:rPr>
          <w:rtl w:val="0"/>
        </w:rPr>
        <w:t xml:space="preserve">I think I’ve previously been aware of manipulative techniques and generally resist them. On the telephone when parrying spam calls I work hard to avoid saying “Yes”. But sometimes I slip and the same can be said of falling for propaganda.</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ind w:left="720" w:firstLine="0"/>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 _________________________</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George Earle Wade, MBS</w:t>
      </w:r>
    </w:p>
    <w:p w:rsidR="00000000" w:rsidDel="00000000" w:rsidP="00000000" w:rsidRDefault="00000000" w:rsidRPr="00000000" w14:paraId="000000E6">
      <w:pPr>
        <w:rPr/>
      </w:pPr>
      <w:hyperlink r:id="rId12">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Primary: 22329 Berg Rd, Southfield, Mi 48033 USA</w:t>
      </w:r>
    </w:p>
    <w:p w:rsidR="00000000" w:rsidDel="00000000" w:rsidP="00000000" w:rsidRDefault="00000000" w:rsidRPr="00000000" w14:paraId="000000E8">
      <w:pPr>
        <w:rPr/>
      </w:pPr>
      <w:r w:rsidDel="00000000" w:rsidR="00000000" w:rsidRPr="00000000">
        <w:rPr>
          <w:rtl w:val="0"/>
        </w:rPr>
        <w:t xml:space="preserve">Secondary: 13063 S La Rambia Rd, Arizona City, AZ 85123 USA</w:t>
      </w:r>
    </w:p>
    <w:p w:rsidR="00000000" w:rsidDel="00000000" w:rsidP="00000000" w:rsidRDefault="00000000" w:rsidRPr="00000000" w14:paraId="000000E9">
      <w:pPr>
        <w:rPr/>
      </w:pPr>
      <w:r w:rsidDel="00000000" w:rsidR="00000000" w:rsidRPr="00000000">
        <w:rPr>
          <w:rtl w:val="0"/>
        </w:rPr>
        <w:t xml:space="preserve">Date: 03-18-2022</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carm.org/bible-difficulties/do-the-badger-and-rabbit-chew-the-cud/" TargetMode="External"/><Relationship Id="rId10" Type="http://schemas.openxmlformats.org/officeDocument/2006/relationships/hyperlink" Target="https://www.ajc.org/news/on-luther-and-his-lies" TargetMode="External"/><Relationship Id="rId12" Type="http://schemas.openxmlformats.org/officeDocument/2006/relationships/hyperlink" Target="mailto:George@wade.us.com" TargetMode="External"/><Relationship Id="rId9" Type="http://schemas.openxmlformats.org/officeDocument/2006/relationships/hyperlink" Target="https://carm.org/bible-difficulties/do-the-badger-and-rabbit-chew-the-cu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ritannica.com/topic/propaganda" TargetMode="External"/><Relationship Id="rId8" Type="http://schemas.openxmlformats.org/officeDocument/2006/relationships/hyperlink" Target="https://www.jongeorgeministries.com/testimonies/?gclid=Cj0KCQiApL2QBhC8ARIsAGMm-KEIEEB-O8UmTQPQ17Xe5_gN9nLlH5lFTJzG_G-bzaXpzMzkNuP5vHcaAnWh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J5LAd+ZNxxAVEZIHOt+sgZ1rLg==">AMUW2mV7rmFgkpqhW6fjpfIKFSZNp7zO1WOkCdieYlbx3acwI8mYXE1yP48UVVC52VyGxNEu8JojI/USYty9r7W8EkE7WXRmtBDZDPH8N6OErLM49tMCFpQ=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